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00A2" w:rsidRDefault="00804F1F" w:rsidP="00F6364C">
      <w:pPr>
        <w:spacing w:after="0" w:line="23" w:lineRule="atLeast"/>
        <w:ind w:firstLine="567"/>
        <w:jc w:val="center"/>
        <w:rPr>
          <w:rFonts w:ascii="Times New Roman" w:eastAsia="Times New Roman" w:hAnsi="Times New Roman" w:cs="Times New Roman"/>
          <w:b/>
          <w:i/>
          <w:color w:val="0070C0"/>
          <w:sz w:val="28"/>
          <w:szCs w:val="28"/>
          <w:lang w:eastAsia="ru-RU"/>
        </w:rPr>
      </w:pPr>
      <w:r w:rsidRPr="00F6364C">
        <w:rPr>
          <w:rFonts w:ascii="Times New Roman" w:eastAsia="Times New Roman" w:hAnsi="Times New Roman" w:cs="Times New Roman"/>
          <w:noProof/>
          <w:color w:val="0000FF"/>
          <w:sz w:val="28"/>
          <w:szCs w:val="28"/>
          <w:lang w:eastAsia="ru-RU"/>
        </w:rPr>
        <w:drawing>
          <wp:inline distT="0" distB="0" distL="0" distR="0" wp14:anchorId="48074715" wp14:editId="5A3EDE3F">
            <wp:extent cx="1524000" cy="2476500"/>
            <wp:effectExtent l="0" t="0" r="0" b="0"/>
            <wp:docPr id="1" name="Рисунок 1" descr="kids005">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005">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2476500"/>
                    </a:xfrm>
                    <a:prstGeom prst="rect">
                      <a:avLst/>
                    </a:prstGeom>
                    <a:noFill/>
                    <a:ln>
                      <a:noFill/>
                    </a:ln>
                  </pic:spPr>
                </pic:pic>
              </a:graphicData>
            </a:graphic>
          </wp:inline>
        </w:drawing>
      </w:r>
    </w:p>
    <w:p w:rsidR="00804F1F" w:rsidRPr="007700A2" w:rsidRDefault="00804F1F" w:rsidP="00F6364C">
      <w:pPr>
        <w:spacing w:after="0" w:line="23" w:lineRule="atLeast"/>
        <w:ind w:firstLine="567"/>
        <w:jc w:val="center"/>
        <w:rPr>
          <w:rFonts w:ascii="Times New Roman" w:eastAsia="Times New Roman" w:hAnsi="Times New Roman" w:cs="Times New Roman"/>
          <w:b/>
          <w:i/>
          <w:color w:val="0070C0"/>
          <w:sz w:val="44"/>
          <w:szCs w:val="28"/>
          <w:lang w:eastAsia="ru-RU"/>
        </w:rPr>
      </w:pPr>
      <w:r w:rsidRPr="007700A2">
        <w:rPr>
          <w:rFonts w:ascii="Times New Roman" w:eastAsia="Times New Roman" w:hAnsi="Times New Roman" w:cs="Times New Roman"/>
          <w:b/>
          <w:i/>
          <w:color w:val="0070C0"/>
          <w:sz w:val="44"/>
          <w:szCs w:val="28"/>
          <w:lang w:eastAsia="ru-RU"/>
        </w:rPr>
        <w:t>Ата-аналар өчен киңәш</w:t>
      </w:r>
    </w:p>
    <w:p w:rsidR="00804F1F" w:rsidRPr="00F6364C" w:rsidRDefault="00804F1F" w:rsidP="00F6364C">
      <w:pPr>
        <w:spacing w:after="0" w:line="23" w:lineRule="atLeast"/>
        <w:ind w:firstLine="567"/>
        <w:jc w:val="both"/>
        <w:rPr>
          <w:rFonts w:ascii="Times New Roman" w:eastAsia="Times New Roman" w:hAnsi="Times New Roman" w:cs="Times New Roman"/>
          <w:sz w:val="28"/>
          <w:szCs w:val="28"/>
          <w:lang w:eastAsia="ru-RU"/>
        </w:rPr>
      </w:pPr>
      <w:r w:rsidRPr="00F6364C">
        <w:rPr>
          <w:rFonts w:ascii="Times New Roman" w:eastAsia="Times New Roman" w:hAnsi="Times New Roman" w:cs="Times New Roman"/>
          <w:sz w:val="28"/>
          <w:szCs w:val="28"/>
          <w:lang w:eastAsia="ru-RU"/>
        </w:rPr>
        <w:t>Гаилә – бала өчен иң беренче социаль дөнья. Яшь буын хезмәткә иң элек шунда өйрәнә. Кече яшьтән үк хезмәткә өйрәтү аның табигатенә бик туры килә. Балага хас булган активлык, барын да белергә, узе эшлә</w:t>
      </w:r>
      <w:proofErr w:type="gramStart"/>
      <w:r w:rsidRPr="00F6364C">
        <w:rPr>
          <w:rFonts w:ascii="Times New Roman" w:eastAsia="Times New Roman" w:hAnsi="Times New Roman" w:cs="Times New Roman"/>
          <w:sz w:val="28"/>
          <w:szCs w:val="28"/>
          <w:lang w:eastAsia="ru-RU"/>
        </w:rPr>
        <w:t>п</w:t>
      </w:r>
      <w:proofErr w:type="gramEnd"/>
      <w:r w:rsidRPr="00F6364C">
        <w:rPr>
          <w:rFonts w:ascii="Times New Roman" w:eastAsia="Times New Roman" w:hAnsi="Times New Roman" w:cs="Times New Roman"/>
          <w:sz w:val="28"/>
          <w:szCs w:val="28"/>
          <w:lang w:eastAsia="ru-RU"/>
        </w:rPr>
        <w:t xml:space="preserve"> карарга омтылу хезмәттә аеруча ачык чагыла. Кечкенә бала уен аша хезмәткә тартыла. </w:t>
      </w:r>
      <w:proofErr w:type="gramStart"/>
      <w:r w:rsidRPr="00F6364C">
        <w:rPr>
          <w:rFonts w:ascii="Times New Roman" w:eastAsia="Times New Roman" w:hAnsi="Times New Roman" w:cs="Times New Roman"/>
          <w:sz w:val="28"/>
          <w:szCs w:val="28"/>
          <w:lang w:eastAsia="ru-RU"/>
        </w:rPr>
        <w:t>Ул</w:t>
      </w:r>
      <w:proofErr w:type="gramEnd"/>
      <w:r w:rsidRPr="00F6364C">
        <w:rPr>
          <w:rFonts w:ascii="Times New Roman" w:eastAsia="Times New Roman" w:hAnsi="Times New Roman" w:cs="Times New Roman"/>
          <w:sz w:val="28"/>
          <w:szCs w:val="28"/>
          <w:lang w:eastAsia="ru-RU"/>
        </w:rPr>
        <w:t xml:space="preserve"> әнисе яисә әтисе эшләгәнне карап торырга ярата, аннары шуны кабатлый: шофер, сатучы яки врач булып уйный. Уйнаганда исә төрле әйберлә</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 xml:space="preserve"> белән эш итә, хәрәкәтләнә. Әгәр 2-3 яшьлек улыгызга яки кызыгызга өстәл сөртергә кушсагыз, ул әлеге хәрәкәтне шактый озак кабатлар. Чөнки бу эш балага зур шатлык һәм куаныч китерә, әмма бу хә</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 xml:space="preserve">әкәтләрне ул механик рәвештә генә башкара. Ә 5-6 яшьләрдә инде аңарда үзенә тапшырылган эшне пөхтәрәк, әйбәтрәк итеп башкару омтылышы көчәя. Әтисе яисә әнисе башкарган эшне дә аңлы рәвештә кабатлый башлый. Биредә ата-ана балага ярдәм </w:t>
      </w:r>
      <w:proofErr w:type="gramStart"/>
      <w:r w:rsidRPr="00F6364C">
        <w:rPr>
          <w:rFonts w:ascii="Times New Roman" w:eastAsia="Times New Roman" w:hAnsi="Times New Roman" w:cs="Times New Roman"/>
          <w:sz w:val="28"/>
          <w:szCs w:val="28"/>
          <w:lang w:eastAsia="ru-RU"/>
        </w:rPr>
        <w:t>ит</w:t>
      </w:r>
      <w:proofErr w:type="gramEnd"/>
      <w:r w:rsidRPr="00F6364C">
        <w:rPr>
          <w:rFonts w:ascii="Times New Roman" w:eastAsia="Times New Roman" w:hAnsi="Times New Roman" w:cs="Times New Roman"/>
          <w:sz w:val="28"/>
          <w:szCs w:val="28"/>
          <w:lang w:eastAsia="ru-RU"/>
        </w:rPr>
        <w:t xml:space="preserve">әргә, аның эшчәнлегенә тиешле юнәлеш бирергә тиеш. Югыйсә аның хезмәт эшчәнлеге сабый баланыкы кебек бик </w:t>
      </w:r>
      <w:proofErr w:type="gramStart"/>
      <w:r w:rsidRPr="00F6364C">
        <w:rPr>
          <w:rFonts w:ascii="Times New Roman" w:eastAsia="Times New Roman" w:hAnsi="Times New Roman" w:cs="Times New Roman"/>
          <w:sz w:val="28"/>
          <w:szCs w:val="28"/>
          <w:lang w:eastAsia="ru-RU"/>
        </w:rPr>
        <w:t>гади һәм</w:t>
      </w:r>
      <w:proofErr w:type="gramEnd"/>
      <w:r w:rsidRPr="00F6364C">
        <w:rPr>
          <w:rFonts w:ascii="Times New Roman" w:eastAsia="Times New Roman" w:hAnsi="Times New Roman" w:cs="Times New Roman"/>
          <w:sz w:val="28"/>
          <w:szCs w:val="28"/>
          <w:lang w:eastAsia="ru-RU"/>
        </w:rPr>
        <w:t xml:space="preserve"> эчтәлексез булып калуы бар.</w:t>
      </w:r>
    </w:p>
    <w:p w:rsidR="00804F1F" w:rsidRPr="00F6364C" w:rsidRDefault="00804F1F" w:rsidP="00F6364C">
      <w:pPr>
        <w:spacing w:after="0" w:line="23" w:lineRule="atLeast"/>
        <w:ind w:firstLine="567"/>
        <w:jc w:val="both"/>
        <w:rPr>
          <w:rFonts w:ascii="Times New Roman" w:eastAsia="Times New Roman" w:hAnsi="Times New Roman" w:cs="Times New Roman"/>
          <w:sz w:val="28"/>
          <w:szCs w:val="28"/>
          <w:lang w:eastAsia="ru-RU"/>
        </w:rPr>
      </w:pPr>
      <w:r w:rsidRPr="00F6364C">
        <w:rPr>
          <w:rFonts w:ascii="Times New Roman" w:eastAsia="Times New Roman" w:hAnsi="Times New Roman" w:cs="Times New Roman"/>
          <w:sz w:val="28"/>
          <w:szCs w:val="28"/>
          <w:lang w:eastAsia="ru-RU"/>
        </w:rPr>
        <w:t xml:space="preserve">Белгәнебезчә, хезмәт баланың физик һәм психик үсешенә уңай тәэсир </w:t>
      </w:r>
      <w:proofErr w:type="gramStart"/>
      <w:r w:rsidRPr="00F6364C">
        <w:rPr>
          <w:rFonts w:ascii="Times New Roman" w:eastAsia="Times New Roman" w:hAnsi="Times New Roman" w:cs="Times New Roman"/>
          <w:sz w:val="28"/>
          <w:szCs w:val="28"/>
          <w:lang w:eastAsia="ru-RU"/>
        </w:rPr>
        <w:t>ит</w:t>
      </w:r>
      <w:proofErr w:type="gramEnd"/>
      <w:r w:rsidRPr="00F6364C">
        <w:rPr>
          <w:rFonts w:ascii="Times New Roman" w:eastAsia="Times New Roman" w:hAnsi="Times New Roman" w:cs="Times New Roman"/>
          <w:sz w:val="28"/>
          <w:szCs w:val="28"/>
          <w:lang w:eastAsia="ru-RU"/>
        </w:rPr>
        <w:t>ә, аның мускулларын ныгыта, игътибары, күзәтүчәнлеге, тапкырлыгы артуга ярдәм итә. Теләк булганда, бала башлаган эшен яхшырак итеп очлап чыгарга омтыла. Ә бу, үз чиратында, ихтыяр көчен тәрбияли, һәртөрле каршылыкларны җиңәргә, куелган максатка ирешергә өйрәтә. Практик күнекмәлә</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 xml:space="preserve"> баланың хәтеренә нык сеңеп кала, аның фикерләү сәләте арта, ул торган саен күбрәк белергә омтыла. Хезмәт баланы рухи һәм физик яктан да чыныктыра. Бала да үзе эшләгән әйбергә, өлкәннә</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 xml:space="preserve"> дә шундый ук саклык, игътибар белән карарга тиеш. Чөнки үз хезмәте аша бала олылар хезмәтен дә ихтирам </w:t>
      </w:r>
      <w:proofErr w:type="gramStart"/>
      <w:r w:rsidRPr="00F6364C">
        <w:rPr>
          <w:rFonts w:ascii="Times New Roman" w:eastAsia="Times New Roman" w:hAnsi="Times New Roman" w:cs="Times New Roman"/>
          <w:sz w:val="28"/>
          <w:szCs w:val="28"/>
          <w:lang w:eastAsia="ru-RU"/>
        </w:rPr>
        <w:t>ит</w:t>
      </w:r>
      <w:proofErr w:type="gramEnd"/>
      <w:r w:rsidRPr="00F6364C">
        <w:rPr>
          <w:rFonts w:ascii="Times New Roman" w:eastAsia="Times New Roman" w:hAnsi="Times New Roman" w:cs="Times New Roman"/>
          <w:sz w:val="28"/>
          <w:szCs w:val="28"/>
          <w:lang w:eastAsia="ru-RU"/>
        </w:rPr>
        <w:t>әргә өйрәнә. Ул тирә-ягындагы кешеләрнең өйдә, заводта, кырда яки бакчада ничек эшләвен хәтеренә сендереп бара.</w:t>
      </w:r>
    </w:p>
    <w:p w:rsidR="00804F1F" w:rsidRPr="00F6364C" w:rsidRDefault="00804F1F" w:rsidP="00F6364C">
      <w:pPr>
        <w:spacing w:after="0" w:line="23" w:lineRule="atLeast"/>
        <w:ind w:firstLine="567"/>
        <w:jc w:val="both"/>
        <w:rPr>
          <w:rFonts w:ascii="Times New Roman" w:eastAsia="Times New Roman" w:hAnsi="Times New Roman" w:cs="Times New Roman"/>
          <w:sz w:val="28"/>
          <w:szCs w:val="28"/>
          <w:lang w:eastAsia="ru-RU"/>
        </w:rPr>
      </w:pPr>
      <w:r w:rsidRPr="00F6364C">
        <w:rPr>
          <w:rFonts w:ascii="Times New Roman" w:eastAsia="Times New Roman" w:hAnsi="Times New Roman" w:cs="Times New Roman"/>
          <w:sz w:val="28"/>
          <w:szCs w:val="28"/>
          <w:lang w:eastAsia="ru-RU"/>
        </w:rPr>
        <w:t>Еш кына олылар баланың кечкенә булуын, берни дә эшли белмәвен, комачаулап кына йө</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үен сәбәп итеп, аны бер эшкә дә катнаштырмыйлар һәм шуның белән сабыйның шәхесе формалашуга зур зыян китерәләр. Шуңа күрә аны көче җитәрлек эштән беркайчан да читләштермәскә кирәк. 2-3 яшьләрдә үк инде баланы ү</w:t>
      </w:r>
      <w:proofErr w:type="gramStart"/>
      <w:r w:rsidRPr="00F6364C">
        <w:rPr>
          <w:rFonts w:ascii="Times New Roman" w:eastAsia="Times New Roman" w:hAnsi="Times New Roman" w:cs="Times New Roman"/>
          <w:sz w:val="28"/>
          <w:szCs w:val="28"/>
          <w:lang w:eastAsia="ru-RU"/>
        </w:rPr>
        <w:t>з-</w:t>
      </w:r>
      <w:proofErr w:type="gramEnd"/>
      <w:r w:rsidRPr="00F6364C">
        <w:rPr>
          <w:rFonts w:ascii="Times New Roman" w:eastAsia="Times New Roman" w:hAnsi="Times New Roman" w:cs="Times New Roman"/>
          <w:sz w:val="28"/>
          <w:szCs w:val="28"/>
          <w:lang w:eastAsia="ru-RU"/>
        </w:rPr>
        <w:t xml:space="preserve">үзен карарга: мөстәкыйль рәвештә ашарга, киенергә һәм чабышырга, кием-салымын билгеле бер урынга элеп куярга, уйнаган </w:t>
      </w:r>
      <w:r w:rsidRPr="00F6364C">
        <w:rPr>
          <w:rFonts w:ascii="Times New Roman" w:eastAsia="Times New Roman" w:hAnsi="Times New Roman" w:cs="Times New Roman"/>
          <w:sz w:val="28"/>
          <w:szCs w:val="28"/>
          <w:lang w:eastAsia="ru-RU"/>
        </w:rPr>
        <w:lastRenderedPageBreak/>
        <w:t>уенчыкларын җыярга өйрәтү бик мөһим. Баланы үз-үзенә хезмәт күрсәтергә өйрәтү аны хезмәткә әзерләү итеп каралырга тиеш.</w:t>
      </w:r>
    </w:p>
    <w:p w:rsidR="00804F1F" w:rsidRPr="00F6364C" w:rsidRDefault="00804F1F" w:rsidP="00F6364C">
      <w:pPr>
        <w:spacing w:after="0" w:line="23" w:lineRule="atLeast"/>
        <w:ind w:firstLine="567"/>
        <w:jc w:val="both"/>
        <w:rPr>
          <w:rFonts w:ascii="Times New Roman" w:eastAsia="Times New Roman" w:hAnsi="Times New Roman" w:cs="Times New Roman"/>
          <w:sz w:val="28"/>
          <w:szCs w:val="28"/>
          <w:lang w:eastAsia="ru-RU"/>
        </w:rPr>
      </w:pPr>
      <w:r w:rsidRPr="00F6364C">
        <w:rPr>
          <w:rFonts w:ascii="Times New Roman" w:eastAsia="Times New Roman" w:hAnsi="Times New Roman" w:cs="Times New Roman"/>
          <w:sz w:val="28"/>
          <w:szCs w:val="28"/>
          <w:lang w:eastAsia="ru-RU"/>
        </w:rPr>
        <w:t>Бераз үсә төшкәч, балага өй эшләрендә катнашырга мөмкинлек бирелә. Бүлмә җыештырганда әнисе улының яки кызының кулына юеш чү</w:t>
      </w:r>
      <w:proofErr w:type="gramStart"/>
      <w:r w:rsidRPr="00F6364C">
        <w:rPr>
          <w:rFonts w:ascii="Times New Roman" w:eastAsia="Times New Roman" w:hAnsi="Times New Roman" w:cs="Times New Roman"/>
          <w:sz w:val="28"/>
          <w:szCs w:val="28"/>
          <w:lang w:eastAsia="ru-RU"/>
        </w:rPr>
        <w:t>пр</w:t>
      </w:r>
      <w:proofErr w:type="gramEnd"/>
      <w:r w:rsidRPr="00F6364C">
        <w:rPr>
          <w:rFonts w:ascii="Times New Roman" w:eastAsia="Times New Roman" w:hAnsi="Times New Roman" w:cs="Times New Roman"/>
          <w:sz w:val="28"/>
          <w:szCs w:val="28"/>
          <w:lang w:eastAsia="ru-RU"/>
        </w:rPr>
        <w:t>әк тоттырып, тузан сөртергә куша, табын әзерләгәндә, тәлинкәләрне саклык белән генә куярга кирәклеген әйтә. Балага җиләк-җимеш яки яшелчә юарга да рөхсәт итәргә мөмкин.</w:t>
      </w:r>
    </w:p>
    <w:p w:rsidR="00804F1F" w:rsidRPr="00F6364C" w:rsidRDefault="00804F1F" w:rsidP="00F6364C">
      <w:pPr>
        <w:spacing w:after="0" w:line="23" w:lineRule="atLeast"/>
        <w:ind w:firstLine="567"/>
        <w:jc w:val="both"/>
        <w:rPr>
          <w:rFonts w:ascii="Times New Roman" w:eastAsia="Times New Roman" w:hAnsi="Times New Roman" w:cs="Times New Roman"/>
          <w:sz w:val="28"/>
          <w:szCs w:val="28"/>
          <w:lang w:eastAsia="ru-RU"/>
        </w:rPr>
      </w:pPr>
      <w:r w:rsidRPr="00F6364C">
        <w:rPr>
          <w:rFonts w:ascii="Times New Roman" w:eastAsia="Times New Roman" w:hAnsi="Times New Roman" w:cs="Times New Roman"/>
          <w:sz w:val="28"/>
          <w:szCs w:val="28"/>
          <w:lang w:eastAsia="ru-RU"/>
        </w:rPr>
        <w:t>Кызганычка каршы, кайбер ата-аналар: “Интекмәсеннә</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 үскәч тә өлгерерләр әле”, – дип, балаларына бернинди эш кушмыйлар. Ә берничә елдан улларының яки кызларының булдыксызлыгыннан үзләре үк зарлана башлыйлар. Ир баланы өй эшләренә өйрәтүдә ата үрнәге зур роль уйный. Әгә</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 xml:space="preserve"> дә әти кеше андый эшләргә бары тик хатын-кыз шөгыле дип кенә караса, аның улы да шулай тәрбияләнер, әнисе берәр эш кушса: “Хатын-кыз тугел лә мин!” – </w:t>
      </w:r>
      <w:proofErr w:type="gramStart"/>
      <w:r w:rsidRPr="00F6364C">
        <w:rPr>
          <w:rFonts w:ascii="Times New Roman" w:eastAsia="Times New Roman" w:hAnsi="Times New Roman" w:cs="Times New Roman"/>
          <w:sz w:val="28"/>
          <w:szCs w:val="28"/>
          <w:lang w:eastAsia="ru-RU"/>
        </w:rPr>
        <w:t>дип</w:t>
      </w:r>
      <w:proofErr w:type="gramEnd"/>
      <w:r w:rsidRPr="00F6364C">
        <w:rPr>
          <w:rFonts w:ascii="Times New Roman" w:eastAsia="Times New Roman" w:hAnsi="Times New Roman" w:cs="Times New Roman"/>
          <w:sz w:val="28"/>
          <w:szCs w:val="28"/>
          <w:lang w:eastAsia="ru-RU"/>
        </w:rPr>
        <w:t xml:space="preserve"> кенә җибәрер. Хәтта кайбер аналар үзләре дә өйне хатын-кыз гына җыештырырга, бу эшкә кызларны гына өйрәтергә кирәк </w:t>
      </w:r>
      <w:proofErr w:type="gramStart"/>
      <w:r w:rsidRPr="00F6364C">
        <w:rPr>
          <w:rFonts w:ascii="Times New Roman" w:eastAsia="Times New Roman" w:hAnsi="Times New Roman" w:cs="Times New Roman"/>
          <w:sz w:val="28"/>
          <w:szCs w:val="28"/>
          <w:lang w:eastAsia="ru-RU"/>
        </w:rPr>
        <w:t>дип</w:t>
      </w:r>
      <w:proofErr w:type="gramEnd"/>
      <w:r w:rsidRPr="00F6364C">
        <w:rPr>
          <w:rFonts w:ascii="Times New Roman" w:eastAsia="Times New Roman" w:hAnsi="Times New Roman" w:cs="Times New Roman"/>
          <w:sz w:val="28"/>
          <w:szCs w:val="28"/>
          <w:lang w:eastAsia="ru-RU"/>
        </w:rPr>
        <w:t xml:space="preserve"> саныйлар. Бу ялгыш һәм зарарлы караш. Гаиләдә </w:t>
      </w:r>
      <w:proofErr w:type="gramStart"/>
      <w:r w:rsidRPr="00F6364C">
        <w:rPr>
          <w:rFonts w:ascii="Times New Roman" w:eastAsia="Times New Roman" w:hAnsi="Times New Roman" w:cs="Times New Roman"/>
          <w:sz w:val="28"/>
          <w:szCs w:val="28"/>
          <w:lang w:eastAsia="ru-RU"/>
        </w:rPr>
        <w:t>ирл</w:t>
      </w:r>
      <w:proofErr w:type="gramEnd"/>
      <w:r w:rsidRPr="00F6364C">
        <w:rPr>
          <w:rFonts w:ascii="Times New Roman" w:eastAsia="Times New Roman" w:hAnsi="Times New Roman" w:cs="Times New Roman"/>
          <w:sz w:val="28"/>
          <w:szCs w:val="28"/>
          <w:lang w:eastAsia="ru-RU"/>
        </w:rPr>
        <w:t>әргә дә, хатын-кызга да эш җитәрлек. Ата-аналар өйдә бергәлә</w:t>
      </w:r>
      <w:proofErr w:type="gramStart"/>
      <w:r w:rsidRPr="00F6364C">
        <w:rPr>
          <w:rFonts w:ascii="Times New Roman" w:eastAsia="Times New Roman" w:hAnsi="Times New Roman" w:cs="Times New Roman"/>
          <w:sz w:val="28"/>
          <w:szCs w:val="28"/>
          <w:lang w:eastAsia="ru-RU"/>
        </w:rPr>
        <w:t>п</w:t>
      </w:r>
      <w:proofErr w:type="gramEnd"/>
      <w:r w:rsidRPr="00F6364C">
        <w:rPr>
          <w:rFonts w:ascii="Times New Roman" w:eastAsia="Times New Roman" w:hAnsi="Times New Roman" w:cs="Times New Roman"/>
          <w:sz w:val="28"/>
          <w:szCs w:val="28"/>
          <w:lang w:eastAsia="ru-RU"/>
        </w:rPr>
        <w:t xml:space="preserve"> эшләргә, балаларын да шуңа өйрәтергә тиеш. Чөнки бугенге балалар – булачак ата-аналар.</w:t>
      </w:r>
    </w:p>
    <w:p w:rsidR="00804F1F" w:rsidRPr="00F6364C" w:rsidRDefault="00804F1F" w:rsidP="00F6364C">
      <w:pPr>
        <w:spacing w:after="0" w:line="23" w:lineRule="atLeast"/>
        <w:ind w:firstLine="567"/>
        <w:jc w:val="both"/>
        <w:rPr>
          <w:rFonts w:ascii="Times New Roman" w:eastAsia="Times New Roman" w:hAnsi="Times New Roman" w:cs="Times New Roman"/>
          <w:sz w:val="28"/>
          <w:szCs w:val="28"/>
          <w:lang w:eastAsia="ru-RU"/>
        </w:rPr>
      </w:pPr>
      <w:r w:rsidRPr="00F6364C">
        <w:rPr>
          <w:rFonts w:ascii="Times New Roman" w:eastAsia="Times New Roman" w:hAnsi="Times New Roman" w:cs="Times New Roman"/>
          <w:sz w:val="28"/>
          <w:szCs w:val="28"/>
          <w:lang w:eastAsia="ru-RU"/>
        </w:rPr>
        <w:t>Әгә</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 xml:space="preserve"> өегездә берәр төрле кош булса, аны да балагыз карасын, аңарга ашарга-эчәргә бирсен, читлеген чистартып торсын. Бу эш балада табигәтькә мәхәббәт, шулай ук җаваплылык хисе тәрбияли. Бер үк эшне системалы </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әвештә кабатлау аны файдалы хезмәткә күнектерә.</w:t>
      </w:r>
    </w:p>
    <w:p w:rsidR="00804F1F" w:rsidRPr="00F6364C" w:rsidRDefault="00804F1F" w:rsidP="00F6364C">
      <w:pPr>
        <w:spacing w:after="0" w:line="23" w:lineRule="atLeast"/>
        <w:ind w:firstLine="567"/>
        <w:jc w:val="both"/>
        <w:rPr>
          <w:rFonts w:ascii="Times New Roman" w:eastAsia="Times New Roman" w:hAnsi="Times New Roman" w:cs="Times New Roman"/>
          <w:sz w:val="28"/>
          <w:szCs w:val="28"/>
          <w:lang w:eastAsia="ru-RU"/>
        </w:rPr>
      </w:pPr>
      <w:r w:rsidRPr="00F6364C">
        <w:rPr>
          <w:rFonts w:ascii="Times New Roman" w:eastAsia="Times New Roman" w:hAnsi="Times New Roman" w:cs="Times New Roman"/>
          <w:sz w:val="28"/>
          <w:szCs w:val="28"/>
          <w:lang w:eastAsia="ru-RU"/>
        </w:rPr>
        <w:t>Баланы эшкә өйрәтү өчен, аң</w:t>
      </w:r>
      <w:proofErr w:type="gramStart"/>
      <w:r w:rsidRPr="00F6364C">
        <w:rPr>
          <w:rFonts w:ascii="Times New Roman" w:eastAsia="Times New Roman" w:hAnsi="Times New Roman" w:cs="Times New Roman"/>
          <w:sz w:val="28"/>
          <w:szCs w:val="28"/>
          <w:lang w:eastAsia="ru-RU"/>
        </w:rPr>
        <w:t>а</w:t>
      </w:r>
      <w:proofErr w:type="gramEnd"/>
      <w:r w:rsidRPr="00F6364C">
        <w:rPr>
          <w:rFonts w:ascii="Times New Roman" w:eastAsia="Times New Roman" w:hAnsi="Times New Roman" w:cs="Times New Roman"/>
          <w:sz w:val="28"/>
          <w:szCs w:val="28"/>
          <w:lang w:eastAsia="ru-RU"/>
        </w:rPr>
        <w:t xml:space="preserve"> уңай шартлар да тудырырга кирәк. Мәсәлән, кар көрәгәндә, көрәк сабы аның буена туры килергә тиеш, югыйсә ул бик тиз арып, башлаган эшен ахырына җиткерә һәм бернинди канәгатьләнү хисе алмас. Өстәл янында берәр нәрсә ясаганда, баланың дөрес утыруын, аның артык киеренке эшләмәвен, яктылыкның җ</w:t>
      </w:r>
      <w:proofErr w:type="gramStart"/>
      <w:r w:rsidRPr="00F6364C">
        <w:rPr>
          <w:rFonts w:ascii="Times New Roman" w:eastAsia="Times New Roman" w:hAnsi="Times New Roman" w:cs="Times New Roman"/>
          <w:sz w:val="28"/>
          <w:szCs w:val="28"/>
          <w:lang w:eastAsia="ru-RU"/>
        </w:rPr>
        <w:t>ит</w:t>
      </w:r>
      <w:proofErr w:type="gramEnd"/>
      <w:r w:rsidRPr="00F6364C">
        <w:rPr>
          <w:rFonts w:ascii="Times New Roman" w:eastAsia="Times New Roman" w:hAnsi="Times New Roman" w:cs="Times New Roman"/>
          <w:sz w:val="28"/>
          <w:szCs w:val="28"/>
          <w:lang w:eastAsia="ru-RU"/>
        </w:rPr>
        <w:t>әрлек булуын күзәтеп торыгыз. Өлкәннәргә булышам дип, улыгыз яки кызыгыз көче җитмәслек әйберләр күтәрмәсен. Баланың күңеле сүрелмәсен һәм үз көченә ышанычы кимемәсен өчен, кайвакыт аңарга бераз гына булышып җибә</w:t>
      </w:r>
      <w:proofErr w:type="gramStart"/>
      <w:r w:rsidRPr="00F6364C">
        <w:rPr>
          <w:rFonts w:ascii="Times New Roman" w:eastAsia="Times New Roman" w:hAnsi="Times New Roman" w:cs="Times New Roman"/>
          <w:sz w:val="28"/>
          <w:szCs w:val="28"/>
          <w:lang w:eastAsia="ru-RU"/>
        </w:rPr>
        <w:t>р</w:t>
      </w:r>
      <w:proofErr w:type="gramEnd"/>
      <w:r w:rsidRPr="00F6364C">
        <w:rPr>
          <w:rFonts w:ascii="Times New Roman" w:eastAsia="Times New Roman" w:hAnsi="Times New Roman" w:cs="Times New Roman"/>
          <w:sz w:val="28"/>
          <w:szCs w:val="28"/>
          <w:lang w:eastAsia="ru-RU"/>
        </w:rPr>
        <w:t>ү дә кирәк. Моннан соң ул тагын да канатланып китә. Кыскасы, баланы кечкәнәдән үк хезмәткә кунектеру аңарда түземлелек, тырышлык кебек сыйфатлар тәрбияләргә ярдәм итә.</w:t>
      </w:r>
    </w:p>
    <w:p w:rsidR="00804F1F" w:rsidRPr="00F6364C" w:rsidRDefault="00804F1F" w:rsidP="00F6364C">
      <w:pPr>
        <w:spacing w:after="0" w:line="23" w:lineRule="atLeast"/>
        <w:ind w:firstLine="567"/>
        <w:jc w:val="both"/>
        <w:rPr>
          <w:rFonts w:ascii="Times New Roman" w:hAnsi="Times New Roman" w:cs="Times New Roman"/>
          <w:sz w:val="28"/>
          <w:szCs w:val="28"/>
        </w:rPr>
      </w:pPr>
    </w:p>
    <w:p w:rsidR="00804F1F" w:rsidRPr="00F6364C" w:rsidRDefault="00804F1F" w:rsidP="00F6364C">
      <w:pPr>
        <w:spacing w:after="0" w:line="23" w:lineRule="atLeast"/>
        <w:ind w:firstLine="567"/>
        <w:jc w:val="both"/>
        <w:rPr>
          <w:rFonts w:ascii="Times New Roman" w:hAnsi="Times New Roman" w:cs="Times New Roman"/>
          <w:sz w:val="28"/>
          <w:szCs w:val="28"/>
        </w:rPr>
      </w:pPr>
    </w:p>
    <w:p w:rsidR="00804F1F" w:rsidRPr="00F6364C" w:rsidRDefault="00804F1F" w:rsidP="00F6364C">
      <w:pPr>
        <w:spacing w:after="0" w:line="23" w:lineRule="atLeast"/>
        <w:ind w:firstLine="567"/>
        <w:jc w:val="both"/>
        <w:rPr>
          <w:rFonts w:ascii="Times New Roman" w:hAnsi="Times New Roman" w:cs="Times New Roman"/>
          <w:sz w:val="28"/>
          <w:szCs w:val="28"/>
        </w:rPr>
      </w:pPr>
    </w:p>
    <w:p w:rsidR="00804F1F" w:rsidRPr="00F6364C" w:rsidRDefault="00804F1F" w:rsidP="00F6364C">
      <w:pPr>
        <w:spacing w:after="0" w:line="23" w:lineRule="atLeast"/>
        <w:ind w:firstLine="567"/>
        <w:jc w:val="both"/>
        <w:rPr>
          <w:rFonts w:ascii="Times New Roman" w:hAnsi="Times New Roman" w:cs="Times New Roman"/>
          <w:sz w:val="28"/>
          <w:szCs w:val="28"/>
        </w:rPr>
      </w:pPr>
    </w:p>
    <w:p w:rsidR="00804F1F" w:rsidRPr="00F6364C" w:rsidRDefault="00804F1F" w:rsidP="00F6364C">
      <w:pPr>
        <w:spacing w:after="0" w:line="23" w:lineRule="atLeast"/>
        <w:ind w:firstLine="567"/>
        <w:rPr>
          <w:rFonts w:ascii="Times New Roman" w:hAnsi="Times New Roman" w:cs="Times New Roman"/>
          <w:sz w:val="28"/>
          <w:szCs w:val="28"/>
        </w:rPr>
      </w:pPr>
    </w:p>
    <w:p w:rsidR="00804F1F" w:rsidRPr="00F6364C" w:rsidRDefault="00804F1F" w:rsidP="00F6364C">
      <w:pPr>
        <w:spacing w:after="0" w:line="23" w:lineRule="atLeast"/>
        <w:ind w:firstLine="567"/>
        <w:rPr>
          <w:rFonts w:ascii="Times New Roman" w:hAnsi="Times New Roman" w:cs="Times New Roman"/>
          <w:sz w:val="28"/>
          <w:szCs w:val="28"/>
        </w:rPr>
      </w:pPr>
    </w:p>
    <w:p w:rsidR="00804F1F" w:rsidRPr="00F6364C" w:rsidRDefault="00804F1F" w:rsidP="00F6364C">
      <w:pPr>
        <w:spacing w:after="0" w:line="23" w:lineRule="atLeast"/>
        <w:ind w:firstLine="567"/>
        <w:rPr>
          <w:rFonts w:ascii="Times New Roman" w:hAnsi="Times New Roman" w:cs="Times New Roman"/>
          <w:sz w:val="28"/>
          <w:szCs w:val="28"/>
        </w:rPr>
      </w:pPr>
    </w:p>
    <w:p w:rsidR="00804F1F" w:rsidRPr="00F6364C" w:rsidRDefault="00804F1F" w:rsidP="00F6364C">
      <w:pPr>
        <w:spacing w:after="0" w:line="23" w:lineRule="atLeast"/>
        <w:ind w:firstLine="567"/>
        <w:rPr>
          <w:rFonts w:ascii="Times New Roman" w:hAnsi="Times New Roman" w:cs="Times New Roman"/>
          <w:sz w:val="28"/>
          <w:szCs w:val="28"/>
        </w:rPr>
      </w:pPr>
    </w:p>
    <w:p w:rsidR="00804F1F" w:rsidRPr="00F6364C" w:rsidRDefault="00804F1F" w:rsidP="00F6364C">
      <w:pPr>
        <w:spacing w:after="0" w:line="23" w:lineRule="atLeast"/>
        <w:ind w:firstLine="567"/>
        <w:rPr>
          <w:rFonts w:ascii="Times New Roman" w:hAnsi="Times New Roman" w:cs="Times New Roman"/>
          <w:sz w:val="28"/>
          <w:szCs w:val="28"/>
        </w:rPr>
      </w:pPr>
    </w:p>
    <w:p w:rsidR="00804F1F" w:rsidRPr="00F6364C" w:rsidRDefault="00804F1F" w:rsidP="00F6364C">
      <w:pPr>
        <w:spacing w:after="0" w:line="23" w:lineRule="atLeast"/>
        <w:ind w:firstLine="567"/>
        <w:rPr>
          <w:rFonts w:ascii="Times New Roman" w:hAnsi="Times New Roman" w:cs="Times New Roman"/>
          <w:sz w:val="28"/>
          <w:szCs w:val="28"/>
        </w:rPr>
      </w:pPr>
    </w:p>
    <w:p w:rsidR="00804F1F" w:rsidRPr="00F6364C" w:rsidRDefault="00804F1F" w:rsidP="00F6364C">
      <w:pPr>
        <w:spacing w:after="0" w:line="23" w:lineRule="atLeast"/>
        <w:ind w:firstLine="567"/>
        <w:rPr>
          <w:rFonts w:ascii="Times New Roman" w:hAnsi="Times New Roman" w:cs="Times New Roman"/>
          <w:sz w:val="28"/>
          <w:szCs w:val="28"/>
        </w:rPr>
      </w:pPr>
    </w:p>
    <w:p w:rsidR="00804F1F" w:rsidRPr="00F6364C" w:rsidRDefault="00804F1F" w:rsidP="00F6364C">
      <w:pPr>
        <w:spacing w:after="0" w:line="23" w:lineRule="atLeast"/>
        <w:ind w:firstLine="567"/>
        <w:rPr>
          <w:rFonts w:ascii="Times New Roman" w:hAnsi="Times New Roman" w:cs="Times New Roman"/>
          <w:sz w:val="28"/>
          <w:szCs w:val="28"/>
        </w:rPr>
      </w:pPr>
    </w:p>
    <w:p w:rsidR="00804F1F" w:rsidRPr="00F6364C" w:rsidRDefault="00804F1F" w:rsidP="007700A2">
      <w:pPr>
        <w:spacing w:after="0" w:line="23" w:lineRule="atLeast"/>
        <w:jc w:val="both"/>
        <w:rPr>
          <w:rFonts w:ascii="Times New Roman" w:hAnsi="Times New Roman" w:cs="Times New Roman"/>
          <w:sz w:val="28"/>
          <w:szCs w:val="28"/>
        </w:rPr>
      </w:pPr>
      <w:bookmarkStart w:id="0" w:name="_GoBack"/>
      <w:bookmarkEnd w:id="0"/>
    </w:p>
    <w:sectPr w:rsidR="00804F1F" w:rsidRPr="00F6364C" w:rsidSect="00F6364C">
      <w:pgSz w:w="11906" w:h="16838"/>
      <w:pgMar w:top="1134" w:right="1134" w:bottom="1134" w:left="1134" w:header="708" w:footer="708" w:gutter="0"/>
      <w:pgBorders w:offsetFrom="page">
        <w:top w:val="cakeSlice" w:sz="31" w:space="24" w:color="auto"/>
        <w:left w:val="cakeSlice" w:sz="31" w:space="24" w:color="auto"/>
        <w:bottom w:val="cakeSlice" w:sz="31" w:space="24" w:color="auto"/>
        <w:right w:val="cakeSlice"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25D"/>
    <w:rsid w:val="005F453A"/>
    <w:rsid w:val="0064525D"/>
    <w:rsid w:val="007700A2"/>
    <w:rsid w:val="00804F1F"/>
    <w:rsid w:val="00A62502"/>
    <w:rsid w:val="00F636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4F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F1F"/>
    <w:rPr>
      <w:rFonts w:ascii="Tahoma" w:hAnsi="Tahoma" w:cs="Tahoma"/>
      <w:sz w:val="16"/>
      <w:szCs w:val="16"/>
    </w:rPr>
  </w:style>
  <w:style w:type="paragraph" w:styleId="a5">
    <w:name w:val="Normal (Web)"/>
    <w:basedOn w:val="a"/>
    <w:uiPriority w:val="99"/>
    <w:semiHidden/>
    <w:unhideWhenUsed/>
    <w:rsid w:val="00804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04F1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4F1F"/>
    <w:rPr>
      <w:rFonts w:ascii="Tahoma" w:hAnsi="Tahoma" w:cs="Tahoma"/>
      <w:sz w:val="16"/>
      <w:szCs w:val="16"/>
    </w:rPr>
  </w:style>
  <w:style w:type="paragraph" w:styleId="a5">
    <w:name w:val="Normal (Web)"/>
    <w:basedOn w:val="a"/>
    <w:uiPriority w:val="99"/>
    <w:semiHidden/>
    <w:unhideWhenUsed/>
    <w:rsid w:val="00804F1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187016">
      <w:bodyDiv w:val="1"/>
      <w:marLeft w:val="0"/>
      <w:marRight w:val="0"/>
      <w:marTop w:val="0"/>
      <w:marBottom w:val="0"/>
      <w:divBdr>
        <w:top w:val="none" w:sz="0" w:space="0" w:color="auto"/>
        <w:left w:val="none" w:sz="0" w:space="0" w:color="auto"/>
        <w:bottom w:val="none" w:sz="0" w:space="0" w:color="auto"/>
        <w:right w:val="none" w:sz="0" w:space="0" w:color="auto"/>
      </w:divBdr>
      <w:divsChild>
        <w:div w:id="1800805202">
          <w:marLeft w:val="0"/>
          <w:marRight w:val="0"/>
          <w:marTop w:val="0"/>
          <w:marBottom w:val="0"/>
          <w:divBdr>
            <w:top w:val="none" w:sz="0" w:space="0" w:color="auto"/>
            <w:left w:val="none" w:sz="0" w:space="0" w:color="auto"/>
            <w:bottom w:val="none" w:sz="0" w:space="0" w:color="auto"/>
            <w:right w:val="none" w:sz="0" w:space="0" w:color="auto"/>
          </w:divBdr>
          <w:divsChild>
            <w:div w:id="103814321">
              <w:marLeft w:val="0"/>
              <w:marRight w:val="0"/>
              <w:marTop w:val="0"/>
              <w:marBottom w:val="0"/>
              <w:divBdr>
                <w:top w:val="none" w:sz="0" w:space="0" w:color="auto"/>
                <w:left w:val="none" w:sz="0" w:space="0" w:color="auto"/>
                <w:bottom w:val="none" w:sz="0" w:space="0" w:color="auto"/>
                <w:right w:val="none" w:sz="0" w:space="0" w:color="auto"/>
              </w:divBdr>
              <w:divsChild>
                <w:div w:id="1576360419">
                  <w:marLeft w:val="0"/>
                  <w:marRight w:val="0"/>
                  <w:marTop w:val="0"/>
                  <w:marBottom w:val="0"/>
                  <w:divBdr>
                    <w:top w:val="none" w:sz="0" w:space="0" w:color="auto"/>
                    <w:left w:val="none" w:sz="0" w:space="0" w:color="auto"/>
                    <w:bottom w:val="none" w:sz="0" w:space="0" w:color="auto"/>
                    <w:right w:val="none" w:sz="0" w:space="0" w:color="auto"/>
                  </w:divBdr>
                  <w:divsChild>
                    <w:div w:id="223882190">
                      <w:marLeft w:val="0"/>
                      <w:marRight w:val="0"/>
                      <w:marTop w:val="0"/>
                      <w:marBottom w:val="0"/>
                      <w:divBdr>
                        <w:top w:val="none" w:sz="0" w:space="0" w:color="auto"/>
                        <w:left w:val="none" w:sz="0" w:space="0" w:color="auto"/>
                        <w:bottom w:val="none" w:sz="0" w:space="0" w:color="auto"/>
                        <w:right w:val="none" w:sz="0" w:space="0" w:color="auto"/>
                      </w:divBdr>
                      <w:divsChild>
                        <w:div w:id="760488586">
                          <w:marLeft w:val="0"/>
                          <w:marRight w:val="0"/>
                          <w:marTop w:val="0"/>
                          <w:marBottom w:val="0"/>
                          <w:divBdr>
                            <w:top w:val="none" w:sz="0" w:space="0" w:color="auto"/>
                            <w:left w:val="none" w:sz="0" w:space="0" w:color="auto"/>
                            <w:bottom w:val="none" w:sz="0" w:space="0" w:color="auto"/>
                            <w:right w:val="none" w:sz="0" w:space="0" w:color="auto"/>
                          </w:divBdr>
                          <w:divsChild>
                            <w:div w:id="365839559">
                              <w:marLeft w:val="0"/>
                              <w:marRight w:val="0"/>
                              <w:marTop w:val="0"/>
                              <w:marBottom w:val="0"/>
                              <w:divBdr>
                                <w:top w:val="none" w:sz="0" w:space="0" w:color="auto"/>
                                <w:left w:val="none" w:sz="0" w:space="0" w:color="auto"/>
                                <w:bottom w:val="none" w:sz="0" w:space="0" w:color="auto"/>
                                <w:right w:val="none" w:sz="0" w:space="0" w:color="auto"/>
                              </w:divBdr>
                              <w:divsChild>
                                <w:div w:id="516894782">
                                  <w:marLeft w:val="0"/>
                                  <w:marRight w:val="0"/>
                                  <w:marTop w:val="0"/>
                                  <w:marBottom w:val="0"/>
                                  <w:divBdr>
                                    <w:top w:val="none" w:sz="0" w:space="0" w:color="auto"/>
                                    <w:left w:val="none" w:sz="0" w:space="0" w:color="auto"/>
                                    <w:bottom w:val="none" w:sz="0" w:space="0" w:color="auto"/>
                                    <w:right w:val="none" w:sz="0" w:space="0" w:color="auto"/>
                                  </w:divBdr>
                                </w:div>
                                <w:div w:id="13859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8989185">
      <w:bodyDiv w:val="1"/>
      <w:marLeft w:val="0"/>
      <w:marRight w:val="0"/>
      <w:marTop w:val="0"/>
      <w:marBottom w:val="0"/>
      <w:divBdr>
        <w:top w:val="none" w:sz="0" w:space="0" w:color="auto"/>
        <w:left w:val="none" w:sz="0" w:space="0" w:color="auto"/>
        <w:bottom w:val="none" w:sz="0" w:space="0" w:color="auto"/>
        <w:right w:val="none" w:sz="0" w:space="0" w:color="auto"/>
      </w:divBdr>
      <w:divsChild>
        <w:div w:id="201795424">
          <w:marLeft w:val="0"/>
          <w:marRight w:val="0"/>
          <w:marTop w:val="0"/>
          <w:marBottom w:val="0"/>
          <w:divBdr>
            <w:top w:val="none" w:sz="0" w:space="0" w:color="auto"/>
            <w:left w:val="none" w:sz="0" w:space="0" w:color="auto"/>
            <w:bottom w:val="none" w:sz="0" w:space="0" w:color="auto"/>
            <w:right w:val="none" w:sz="0" w:space="0" w:color="auto"/>
          </w:divBdr>
          <w:divsChild>
            <w:div w:id="1975017446">
              <w:marLeft w:val="0"/>
              <w:marRight w:val="0"/>
              <w:marTop w:val="0"/>
              <w:marBottom w:val="0"/>
              <w:divBdr>
                <w:top w:val="none" w:sz="0" w:space="0" w:color="auto"/>
                <w:left w:val="none" w:sz="0" w:space="0" w:color="auto"/>
                <w:bottom w:val="none" w:sz="0" w:space="0" w:color="auto"/>
                <w:right w:val="none" w:sz="0" w:space="0" w:color="auto"/>
              </w:divBdr>
              <w:divsChild>
                <w:div w:id="667178440">
                  <w:marLeft w:val="0"/>
                  <w:marRight w:val="0"/>
                  <w:marTop w:val="0"/>
                  <w:marBottom w:val="0"/>
                  <w:divBdr>
                    <w:top w:val="none" w:sz="0" w:space="0" w:color="auto"/>
                    <w:left w:val="none" w:sz="0" w:space="0" w:color="auto"/>
                    <w:bottom w:val="none" w:sz="0" w:space="0" w:color="auto"/>
                    <w:right w:val="none" w:sz="0" w:space="0" w:color="auto"/>
                  </w:divBdr>
                  <w:divsChild>
                    <w:div w:id="1015837907">
                      <w:marLeft w:val="0"/>
                      <w:marRight w:val="0"/>
                      <w:marTop w:val="0"/>
                      <w:marBottom w:val="0"/>
                      <w:divBdr>
                        <w:top w:val="none" w:sz="0" w:space="0" w:color="auto"/>
                        <w:left w:val="none" w:sz="0" w:space="0" w:color="auto"/>
                        <w:bottom w:val="none" w:sz="0" w:space="0" w:color="auto"/>
                        <w:right w:val="none" w:sz="0" w:space="0" w:color="auto"/>
                      </w:divBdr>
                      <w:divsChild>
                        <w:div w:id="239296734">
                          <w:marLeft w:val="0"/>
                          <w:marRight w:val="0"/>
                          <w:marTop w:val="0"/>
                          <w:marBottom w:val="0"/>
                          <w:divBdr>
                            <w:top w:val="none" w:sz="0" w:space="0" w:color="auto"/>
                            <w:left w:val="none" w:sz="0" w:space="0" w:color="auto"/>
                            <w:bottom w:val="none" w:sz="0" w:space="0" w:color="auto"/>
                            <w:right w:val="none" w:sz="0" w:space="0" w:color="auto"/>
                          </w:divBdr>
                          <w:divsChild>
                            <w:div w:id="610863418">
                              <w:marLeft w:val="0"/>
                              <w:marRight w:val="0"/>
                              <w:marTop w:val="0"/>
                              <w:marBottom w:val="0"/>
                              <w:divBdr>
                                <w:top w:val="none" w:sz="0" w:space="0" w:color="auto"/>
                                <w:left w:val="none" w:sz="0" w:space="0" w:color="auto"/>
                                <w:bottom w:val="none" w:sz="0" w:space="0" w:color="auto"/>
                                <w:right w:val="none" w:sz="0" w:space="0" w:color="auto"/>
                              </w:divBdr>
                              <w:divsChild>
                                <w:div w:id="6775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8613401">
      <w:bodyDiv w:val="1"/>
      <w:marLeft w:val="0"/>
      <w:marRight w:val="0"/>
      <w:marTop w:val="0"/>
      <w:marBottom w:val="0"/>
      <w:divBdr>
        <w:top w:val="none" w:sz="0" w:space="0" w:color="auto"/>
        <w:left w:val="none" w:sz="0" w:space="0" w:color="auto"/>
        <w:bottom w:val="none" w:sz="0" w:space="0" w:color="auto"/>
        <w:right w:val="none" w:sz="0" w:space="0" w:color="auto"/>
      </w:divBdr>
      <w:divsChild>
        <w:div w:id="1222978572">
          <w:marLeft w:val="0"/>
          <w:marRight w:val="0"/>
          <w:marTop w:val="0"/>
          <w:marBottom w:val="0"/>
          <w:divBdr>
            <w:top w:val="none" w:sz="0" w:space="0" w:color="auto"/>
            <w:left w:val="none" w:sz="0" w:space="0" w:color="auto"/>
            <w:bottom w:val="none" w:sz="0" w:space="0" w:color="auto"/>
            <w:right w:val="none" w:sz="0" w:space="0" w:color="auto"/>
          </w:divBdr>
          <w:divsChild>
            <w:div w:id="1177765925">
              <w:marLeft w:val="0"/>
              <w:marRight w:val="0"/>
              <w:marTop w:val="0"/>
              <w:marBottom w:val="0"/>
              <w:divBdr>
                <w:top w:val="none" w:sz="0" w:space="0" w:color="auto"/>
                <w:left w:val="none" w:sz="0" w:space="0" w:color="auto"/>
                <w:bottom w:val="none" w:sz="0" w:space="0" w:color="auto"/>
                <w:right w:val="none" w:sz="0" w:space="0" w:color="auto"/>
              </w:divBdr>
              <w:divsChild>
                <w:div w:id="1031494531">
                  <w:marLeft w:val="0"/>
                  <w:marRight w:val="0"/>
                  <w:marTop w:val="0"/>
                  <w:marBottom w:val="0"/>
                  <w:divBdr>
                    <w:top w:val="none" w:sz="0" w:space="0" w:color="auto"/>
                    <w:left w:val="none" w:sz="0" w:space="0" w:color="auto"/>
                    <w:bottom w:val="none" w:sz="0" w:space="0" w:color="auto"/>
                    <w:right w:val="none" w:sz="0" w:space="0" w:color="auto"/>
                  </w:divBdr>
                  <w:divsChild>
                    <w:div w:id="1157383673">
                      <w:marLeft w:val="0"/>
                      <w:marRight w:val="0"/>
                      <w:marTop w:val="0"/>
                      <w:marBottom w:val="0"/>
                      <w:divBdr>
                        <w:top w:val="none" w:sz="0" w:space="0" w:color="auto"/>
                        <w:left w:val="none" w:sz="0" w:space="0" w:color="auto"/>
                        <w:bottom w:val="none" w:sz="0" w:space="0" w:color="auto"/>
                        <w:right w:val="none" w:sz="0" w:space="0" w:color="auto"/>
                      </w:divBdr>
                      <w:divsChild>
                        <w:div w:id="1836453093">
                          <w:marLeft w:val="0"/>
                          <w:marRight w:val="0"/>
                          <w:marTop w:val="0"/>
                          <w:marBottom w:val="0"/>
                          <w:divBdr>
                            <w:top w:val="none" w:sz="0" w:space="0" w:color="auto"/>
                            <w:left w:val="none" w:sz="0" w:space="0" w:color="auto"/>
                            <w:bottom w:val="none" w:sz="0" w:space="0" w:color="auto"/>
                            <w:right w:val="none" w:sz="0" w:space="0" w:color="auto"/>
                          </w:divBdr>
                          <w:divsChild>
                            <w:div w:id="1061444263">
                              <w:marLeft w:val="0"/>
                              <w:marRight w:val="0"/>
                              <w:marTop w:val="0"/>
                              <w:marBottom w:val="0"/>
                              <w:divBdr>
                                <w:top w:val="none" w:sz="0" w:space="0" w:color="auto"/>
                                <w:left w:val="none" w:sz="0" w:space="0" w:color="auto"/>
                                <w:bottom w:val="none" w:sz="0" w:space="0" w:color="auto"/>
                                <w:right w:val="none" w:sz="0" w:space="0" w:color="auto"/>
                              </w:divBdr>
                              <w:divsChild>
                                <w:div w:id="1910580557">
                                  <w:marLeft w:val="0"/>
                                  <w:marRight w:val="0"/>
                                  <w:marTop w:val="0"/>
                                  <w:marBottom w:val="0"/>
                                  <w:divBdr>
                                    <w:top w:val="none" w:sz="0" w:space="0" w:color="auto"/>
                                    <w:left w:val="none" w:sz="0" w:space="0" w:color="auto"/>
                                    <w:bottom w:val="none" w:sz="0" w:space="0" w:color="auto"/>
                                    <w:right w:val="none" w:sz="0" w:space="0" w:color="auto"/>
                                  </w:divBdr>
                                </w:div>
                                <w:div w:id="13410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abyem.ru/wp-content/uploads/2014/02/kids005.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643</Words>
  <Characters>3666</Characters>
  <Application>Microsoft Office Word</Application>
  <DocSecurity>0</DocSecurity>
  <Lines>30</Lines>
  <Paragraphs>8</Paragraphs>
  <ScaleCrop>false</ScaleCrop>
  <Company/>
  <LinksUpToDate>false</LinksUpToDate>
  <CharactersWithSpaces>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ZamZav</cp:lastModifiedBy>
  <cp:revision>6</cp:revision>
  <dcterms:created xsi:type="dcterms:W3CDTF">2014-04-08T09:40:00Z</dcterms:created>
  <dcterms:modified xsi:type="dcterms:W3CDTF">2020-04-14T04:15:00Z</dcterms:modified>
</cp:coreProperties>
</file>